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306" w:rsidRPr="007A0306" w:rsidRDefault="00EA2D1F" w:rsidP="00EA2D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                                                                                  </w:t>
      </w:r>
      <w:r w:rsidR="00D132FE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БЕКІТЕМІН</w:t>
      </w:r>
      <w:r w:rsidR="007A0306" w:rsidRPr="007A0306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:</w:t>
      </w:r>
    </w:p>
    <w:p w:rsidR="00D132FE" w:rsidRDefault="00D132FE" w:rsidP="00D132FE">
      <w:pPr>
        <w:suppressAutoHyphens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П</w:t>
      </w:r>
      <w:r w:rsidRPr="00D132FE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сихологиялық қолдау </w:t>
      </w:r>
    </w:p>
    <w:p w:rsidR="00D132FE" w:rsidRDefault="00D132FE" w:rsidP="00D132FE">
      <w:pPr>
        <w:suppressAutoHyphens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   </w:t>
      </w:r>
      <w:r w:rsidRPr="00D132FE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және қосымша білім </w:t>
      </w:r>
      <w:r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ө</w:t>
      </w:r>
      <w:r w:rsidRPr="00D132FE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ңірлік беру </w:t>
      </w:r>
    </w:p>
    <w:p w:rsidR="00D132FE" w:rsidRPr="00D132FE" w:rsidRDefault="00D132FE" w:rsidP="00D132FE">
      <w:pPr>
        <w:suppressAutoHyphens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    </w:t>
      </w:r>
      <w:r w:rsidRPr="00D132FE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орталығының директоры</w:t>
      </w:r>
    </w:p>
    <w:p w:rsidR="00EA2D1F" w:rsidRDefault="00EA2D1F" w:rsidP="00EA2D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                                                                                                                           </w:t>
      </w:r>
      <w:r w:rsidR="007A0306" w:rsidRPr="007A0306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_______________ Е. Петренко  </w:t>
      </w:r>
      <w:r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                 </w:t>
      </w:r>
    </w:p>
    <w:p w:rsidR="007A0306" w:rsidRPr="007A0306" w:rsidRDefault="00EA2D1F" w:rsidP="00EA2D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                                                                                                                           </w:t>
      </w:r>
      <w:r w:rsidR="007A0306" w:rsidRPr="007A0306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«</w:t>
      </w:r>
      <w:r w:rsidR="007A0306" w:rsidRPr="007A0306">
        <w:rPr>
          <w:rFonts w:ascii="Times New Roman" w:eastAsia="Times New Roman" w:hAnsi="Times New Roman" w:cs="Times New Roman"/>
          <w:sz w:val="20"/>
          <w:szCs w:val="20"/>
          <w:lang w:eastAsia="ar-SA"/>
        </w:rPr>
        <w:t>__»_______ 20</w:t>
      </w:r>
      <w:r w:rsidR="00FA3A1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19 </w:t>
      </w:r>
      <w:bookmarkStart w:id="0" w:name="_GoBack"/>
      <w:bookmarkEnd w:id="0"/>
      <w:r w:rsidR="00D132FE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ж.</w:t>
      </w:r>
    </w:p>
    <w:p w:rsidR="007A0306" w:rsidRPr="007A0306" w:rsidRDefault="007A0306" w:rsidP="007A03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A0306" w:rsidRPr="007A0306" w:rsidRDefault="007A0306" w:rsidP="007A03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A747F" w:rsidRPr="009A747F" w:rsidRDefault="009A747F" w:rsidP="00EA2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«О</w:t>
      </w:r>
      <w:r w:rsidRPr="00EA2D1F">
        <w:rPr>
          <w:rFonts w:ascii="Times New Roman" w:hAnsi="Times New Roman" w:cs="Times New Roman"/>
          <w:b/>
          <w:sz w:val="28"/>
          <w:szCs w:val="28"/>
          <w:lang w:val="kk-KZ"/>
        </w:rPr>
        <w:t>тбасылық клуб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EA2D1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облыстық жобасы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ның</w:t>
      </w:r>
    </w:p>
    <w:p w:rsidR="009A747F" w:rsidRDefault="009A747F" w:rsidP="00EA2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2D1F">
        <w:rPr>
          <w:rFonts w:ascii="Times New Roman" w:hAnsi="Times New Roman" w:cs="Times New Roman"/>
          <w:b/>
          <w:sz w:val="28"/>
          <w:szCs w:val="28"/>
          <w:lang w:val="kk-KZ"/>
        </w:rPr>
        <w:t>Ереже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сі</w:t>
      </w:r>
    </w:p>
    <w:p w:rsidR="009A747F" w:rsidRPr="009A747F" w:rsidRDefault="009A747F" w:rsidP="009A74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747F" w:rsidRPr="009A747F" w:rsidRDefault="00EA2D1F" w:rsidP="00EA2D1F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</w:t>
      </w:r>
      <w:r w:rsidR="009A747F" w:rsidRPr="009A747F">
        <w:rPr>
          <w:rFonts w:ascii="Times New Roman" w:hAnsi="Times New Roman" w:cs="Times New Roman"/>
          <w:b/>
          <w:sz w:val="28"/>
          <w:szCs w:val="28"/>
          <w:lang w:val="kk-KZ"/>
        </w:rPr>
        <w:t>I. Жалпы ережелер</w:t>
      </w:r>
    </w:p>
    <w:p w:rsidR="007A0306" w:rsidRPr="009A747F" w:rsidRDefault="009A747F" w:rsidP="009A74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747F">
        <w:rPr>
          <w:rFonts w:ascii="Times New Roman" w:hAnsi="Times New Roman" w:cs="Times New Roman"/>
          <w:b/>
          <w:sz w:val="28"/>
          <w:szCs w:val="28"/>
          <w:lang w:val="kk-KZ"/>
        </w:rPr>
        <w:t>1.1</w:t>
      </w:r>
      <w:r w:rsidRPr="009A747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9A747F">
        <w:rPr>
          <w:rFonts w:ascii="Times New Roman" w:hAnsi="Times New Roman" w:cs="Times New Roman"/>
          <w:sz w:val="28"/>
          <w:szCs w:val="28"/>
          <w:lang w:val="kk-KZ"/>
        </w:rPr>
        <w:t xml:space="preserve">сихологиялық қолдау және қосымша білім беру </w:t>
      </w: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9A747F">
        <w:rPr>
          <w:rFonts w:ascii="Times New Roman" w:hAnsi="Times New Roman" w:cs="Times New Roman"/>
          <w:sz w:val="28"/>
          <w:szCs w:val="28"/>
          <w:lang w:val="kk-KZ"/>
        </w:rPr>
        <w:t xml:space="preserve">ңірлік орталығы «Отбасылық клуб» облыстық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747F">
        <w:rPr>
          <w:rFonts w:ascii="Times New Roman" w:hAnsi="Times New Roman" w:cs="Times New Roman"/>
          <w:sz w:val="28"/>
          <w:szCs w:val="28"/>
          <w:lang w:val="kk-KZ"/>
        </w:rPr>
        <w:t>жобасын (бұдан әрі - жоба) іске қосады. Осы ереже жобаны іске асыру тәртібі мен талаптарын айқындайды.</w:t>
      </w:r>
      <w:r w:rsidR="007A0306" w:rsidRPr="00EA2D1F">
        <w:rPr>
          <w:sz w:val="28"/>
          <w:szCs w:val="28"/>
          <w:lang w:val="kk-KZ"/>
        </w:rPr>
        <w:t xml:space="preserve"> </w:t>
      </w:r>
    </w:p>
    <w:p w:rsidR="009A747F" w:rsidRPr="009A747F" w:rsidRDefault="009A747F" w:rsidP="009A747F">
      <w:pPr>
        <w:pStyle w:val="a3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9A747F">
        <w:rPr>
          <w:rFonts w:eastAsiaTheme="minorHAnsi"/>
          <w:b/>
          <w:sz w:val="28"/>
          <w:szCs w:val="28"/>
          <w:lang w:val="kk-KZ" w:eastAsia="en-US"/>
        </w:rPr>
        <w:t>1.2. Мақсаты мен міндеттері:</w:t>
      </w:r>
    </w:p>
    <w:p w:rsidR="009A747F" w:rsidRPr="009A747F" w:rsidRDefault="009A747F" w:rsidP="009A747F">
      <w:pPr>
        <w:pStyle w:val="a3"/>
        <w:jc w:val="both"/>
        <w:rPr>
          <w:rFonts w:eastAsiaTheme="minorHAnsi"/>
          <w:sz w:val="28"/>
          <w:szCs w:val="28"/>
          <w:lang w:val="kk-KZ" w:eastAsia="en-US"/>
        </w:rPr>
      </w:pPr>
      <w:r w:rsidRPr="009A747F">
        <w:rPr>
          <w:rFonts w:eastAsiaTheme="minorHAnsi"/>
          <w:sz w:val="28"/>
          <w:szCs w:val="28"/>
          <w:lang w:val="kk-KZ" w:eastAsia="en-US"/>
        </w:rPr>
        <w:t>- кәмелетке толмағандардың суицидтік мінез-құлқының алдын алу бойынша білім алушылардың ата-аналарының психологиялық сауаттылығын арттыру;</w:t>
      </w:r>
    </w:p>
    <w:p w:rsidR="009A747F" w:rsidRPr="009A747F" w:rsidRDefault="009A747F" w:rsidP="009A747F">
      <w:pPr>
        <w:pStyle w:val="a3"/>
        <w:jc w:val="both"/>
        <w:rPr>
          <w:rFonts w:eastAsiaTheme="minorHAnsi"/>
          <w:sz w:val="28"/>
          <w:szCs w:val="28"/>
          <w:lang w:val="kk-KZ" w:eastAsia="en-US"/>
        </w:rPr>
      </w:pPr>
      <w:r w:rsidRPr="009A747F">
        <w:rPr>
          <w:rFonts w:eastAsiaTheme="minorHAnsi"/>
          <w:sz w:val="28"/>
          <w:szCs w:val="28"/>
          <w:lang w:val="kk-KZ" w:eastAsia="en-US"/>
        </w:rPr>
        <w:t xml:space="preserve">- балалар мен ересектердің отбасы мен білім беру ұйымдарында жеке жайлылығының деңгейін арттыру; </w:t>
      </w:r>
    </w:p>
    <w:p w:rsidR="009A747F" w:rsidRPr="009A747F" w:rsidRDefault="009A747F" w:rsidP="009A747F">
      <w:pPr>
        <w:pStyle w:val="a3"/>
        <w:jc w:val="both"/>
        <w:rPr>
          <w:rFonts w:eastAsiaTheme="minorHAnsi"/>
          <w:sz w:val="28"/>
          <w:szCs w:val="28"/>
          <w:lang w:val="kk-KZ" w:eastAsia="en-US"/>
        </w:rPr>
      </w:pPr>
      <w:r w:rsidRPr="009A747F">
        <w:rPr>
          <w:rFonts w:eastAsiaTheme="minorHAnsi"/>
          <w:sz w:val="28"/>
          <w:szCs w:val="28"/>
          <w:lang w:val="kk-KZ" w:eastAsia="en-US"/>
        </w:rPr>
        <w:t>- отбасылық тәрбиенің оң тәжірибесін қалыптастыру;</w:t>
      </w:r>
    </w:p>
    <w:p w:rsidR="009A747F" w:rsidRPr="009A747F" w:rsidRDefault="009A747F" w:rsidP="009A747F">
      <w:pPr>
        <w:pStyle w:val="a3"/>
        <w:jc w:val="both"/>
        <w:rPr>
          <w:rFonts w:eastAsiaTheme="minorHAnsi"/>
          <w:sz w:val="28"/>
          <w:szCs w:val="28"/>
          <w:lang w:val="kk-KZ" w:eastAsia="en-US"/>
        </w:rPr>
      </w:pPr>
      <w:r w:rsidRPr="009A747F">
        <w:rPr>
          <w:rFonts w:eastAsiaTheme="minorHAnsi"/>
          <w:sz w:val="28"/>
          <w:szCs w:val="28"/>
          <w:lang w:val="kk-KZ" w:eastAsia="en-US"/>
        </w:rPr>
        <w:t>- ата-аналардың педагогикалық және психологиялық құзыреттілігін арттыру;</w:t>
      </w:r>
    </w:p>
    <w:p w:rsidR="009A747F" w:rsidRPr="009A747F" w:rsidRDefault="009A747F" w:rsidP="009A747F">
      <w:pPr>
        <w:pStyle w:val="a3"/>
        <w:jc w:val="both"/>
        <w:rPr>
          <w:rFonts w:eastAsiaTheme="minorHAnsi"/>
          <w:sz w:val="28"/>
          <w:szCs w:val="28"/>
          <w:lang w:val="kk-KZ" w:eastAsia="en-US"/>
        </w:rPr>
      </w:pPr>
      <w:r w:rsidRPr="009A747F">
        <w:rPr>
          <w:rFonts w:eastAsiaTheme="minorHAnsi"/>
          <w:sz w:val="28"/>
          <w:szCs w:val="28"/>
          <w:lang w:val="kk-KZ" w:eastAsia="en-US"/>
        </w:rPr>
        <w:t>-балалар мен ата-аналар қарым-қатынасындағы қиындықтарды жою;</w:t>
      </w:r>
    </w:p>
    <w:p w:rsidR="009A747F" w:rsidRPr="009A747F" w:rsidRDefault="009A747F" w:rsidP="009A747F">
      <w:pPr>
        <w:pStyle w:val="a3"/>
        <w:jc w:val="both"/>
        <w:rPr>
          <w:rFonts w:eastAsiaTheme="minorHAnsi"/>
          <w:sz w:val="28"/>
          <w:szCs w:val="28"/>
          <w:lang w:val="kk-KZ" w:eastAsia="en-US"/>
        </w:rPr>
      </w:pPr>
      <w:r w:rsidRPr="009A747F">
        <w:rPr>
          <w:rFonts w:eastAsiaTheme="minorHAnsi"/>
          <w:sz w:val="28"/>
          <w:szCs w:val="28"/>
          <w:lang w:val="kk-KZ" w:eastAsia="en-US"/>
        </w:rPr>
        <w:t>- салауатты өмір салтын насихаттау;</w:t>
      </w:r>
    </w:p>
    <w:p w:rsidR="009A747F" w:rsidRPr="009A747F" w:rsidRDefault="009A747F" w:rsidP="009A747F">
      <w:pPr>
        <w:pStyle w:val="a3"/>
        <w:jc w:val="both"/>
        <w:rPr>
          <w:rFonts w:eastAsiaTheme="minorHAnsi"/>
          <w:sz w:val="28"/>
          <w:szCs w:val="28"/>
          <w:lang w:val="kk-KZ" w:eastAsia="en-US"/>
        </w:rPr>
      </w:pPr>
      <w:r w:rsidRPr="009A747F">
        <w:rPr>
          <w:rFonts w:eastAsiaTheme="minorHAnsi"/>
          <w:sz w:val="28"/>
          <w:szCs w:val="28"/>
          <w:lang w:val="kk-KZ" w:eastAsia="en-US"/>
        </w:rPr>
        <w:t>- бірлескен қызмет, конкурстар және басқа да іс-шаралар арқылы отбасы мен білім беру ұйымының өзара іс-қимылын және ынтымақтастығын ұйымдастыру;</w:t>
      </w:r>
    </w:p>
    <w:p w:rsidR="007A0306" w:rsidRPr="004077E1" w:rsidRDefault="009A747F" w:rsidP="004077E1">
      <w:pPr>
        <w:pStyle w:val="a3"/>
        <w:spacing w:line="276" w:lineRule="auto"/>
        <w:ind w:firstLine="0"/>
        <w:jc w:val="both"/>
        <w:rPr>
          <w:rFonts w:eastAsiaTheme="minorHAnsi"/>
          <w:sz w:val="28"/>
          <w:szCs w:val="28"/>
          <w:lang w:val="kk-KZ" w:eastAsia="en-US"/>
        </w:rPr>
      </w:pPr>
      <w:r w:rsidRPr="009A747F">
        <w:rPr>
          <w:rFonts w:eastAsiaTheme="minorHAnsi"/>
          <w:sz w:val="28"/>
          <w:szCs w:val="28"/>
          <w:lang w:val="kk-KZ" w:eastAsia="en-US"/>
        </w:rPr>
        <w:t>- түрлі әлеуметтік институттармен, мемлекеттік және қоғамдық ұйымдармен ынтымақтастықты дамыту.</w:t>
      </w:r>
    </w:p>
    <w:p w:rsidR="009A747F" w:rsidRPr="004077E1" w:rsidRDefault="00D132FE" w:rsidP="00D132FE">
      <w:pPr>
        <w:spacing w:after="0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</w:t>
      </w:r>
      <w:r w:rsidR="009A747F" w:rsidRPr="004077E1">
        <w:rPr>
          <w:rFonts w:ascii="Times New Roman" w:hAnsi="Times New Roman" w:cs="Times New Roman"/>
          <w:b/>
          <w:sz w:val="28"/>
          <w:szCs w:val="24"/>
          <w:lang w:val="kk-KZ"/>
        </w:rPr>
        <w:t>1.3. «Отбасылық клуб»  жобасының басым бағыттары:</w:t>
      </w:r>
    </w:p>
    <w:p w:rsidR="009A747F" w:rsidRPr="004077E1" w:rsidRDefault="009A747F" w:rsidP="009A747F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9A747F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Pr="00D132FE">
        <w:rPr>
          <w:rFonts w:ascii="Times New Roman" w:hAnsi="Times New Roman" w:cs="Times New Roman"/>
          <w:sz w:val="28"/>
          <w:szCs w:val="28"/>
          <w:lang w:val="kk-KZ"/>
        </w:rPr>
        <w:t xml:space="preserve">психологиялық </w:t>
      </w:r>
      <w:r w:rsidRPr="004077E1">
        <w:rPr>
          <w:rFonts w:ascii="Times New Roman" w:hAnsi="Times New Roman" w:cs="Times New Roman"/>
          <w:i/>
          <w:sz w:val="24"/>
          <w:szCs w:val="24"/>
          <w:lang w:val="kk-KZ"/>
        </w:rPr>
        <w:t>(ата-аналар мен балаларға психологиялық көмек көрсету, тренингтер, семинарлар, дөңгелек үстелдер, практикумдар, әңгімелесулер өткізу);</w:t>
      </w:r>
    </w:p>
    <w:p w:rsidR="009A747F" w:rsidRPr="009A747F" w:rsidRDefault="009A747F" w:rsidP="009A747F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747F">
        <w:rPr>
          <w:rFonts w:ascii="Times New Roman" w:hAnsi="Times New Roman" w:cs="Times New Roman"/>
          <w:sz w:val="24"/>
          <w:szCs w:val="24"/>
          <w:lang w:val="kk-KZ"/>
        </w:rPr>
        <w:t>- ақпараттық (</w:t>
      </w:r>
      <w:r w:rsidRPr="004077E1">
        <w:rPr>
          <w:rFonts w:ascii="Times New Roman" w:hAnsi="Times New Roman" w:cs="Times New Roman"/>
          <w:i/>
          <w:sz w:val="24"/>
          <w:szCs w:val="24"/>
          <w:lang w:val="kk-KZ"/>
        </w:rPr>
        <w:t>балалар мен ата - аналар қатынастарын нығайту туралы буклеттер, парақшалар тарату);</w:t>
      </w:r>
    </w:p>
    <w:p w:rsidR="009A747F" w:rsidRPr="009A747F" w:rsidRDefault="009A747F" w:rsidP="009A747F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747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D132FE">
        <w:rPr>
          <w:rFonts w:ascii="Times New Roman" w:hAnsi="Times New Roman" w:cs="Times New Roman"/>
          <w:sz w:val="28"/>
          <w:szCs w:val="28"/>
          <w:lang w:val="kk-KZ"/>
        </w:rPr>
        <w:t>балалар мен ата-аналар қарым-қатынасын нығайтуға, салауатты өмір салтын насихаттауға бағытталған мәдени-демалыс іс-шараларын ұйымдастыру және өткізу</w:t>
      </w:r>
      <w:r w:rsidRPr="009A74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077E1">
        <w:rPr>
          <w:rFonts w:ascii="Times New Roman" w:hAnsi="Times New Roman" w:cs="Times New Roman"/>
          <w:i/>
          <w:sz w:val="24"/>
          <w:szCs w:val="24"/>
          <w:lang w:val="kk-KZ"/>
        </w:rPr>
        <w:t>(шығармашылық кездесулер, шығулар, пикниктер, жорықтар, отбасылық спорттық жарыстар, отбасылық театрлар және т. б. өткізу</w:t>
      </w:r>
      <w:r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9A74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9A747F" w:rsidRPr="004077E1" w:rsidRDefault="009A747F" w:rsidP="009A747F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132FE">
        <w:rPr>
          <w:rFonts w:ascii="Times New Roman" w:hAnsi="Times New Roman" w:cs="Times New Roman"/>
          <w:sz w:val="28"/>
          <w:szCs w:val="28"/>
          <w:lang w:val="kk-KZ"/>
        </w:rPr>
        <w:t>- отбасын құқықтық қолдау</w:t>
      </w:r>
      <w:r w:rsidRPr="009A74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077E1">
        <w:rPr>
          <w:rFonts w:ascii="Times New Roman" w:hAnsi="Times New Roman" w:cs="Times New Roman"/>
          <w:i/>
          <w:sz w:val="24"/>
          <w:szCs w:val="24"/>
          <w:lang w:val="kk-KZ"/>
        </w:rPr>
        <w:t>(мамандарды тарта отырып, ата-аналардан туындайтын түрлі құқықтық мәселелер бойынша заң консультацияларын өткізу).</w:t>
      </w:r>
    </w:p>
    <w:p w:rsidR="004077E1" w:rsidRPr="009A747F" w:rsidRDefault="004077E1" w:rsidP="009A747F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077E1" w:rsidRDefault="007A0306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A747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</w:t>
      </w:r>
    </w:p>
    <w:p w:rsidR="004077E1" w:rsidRPr="004077E1" w:rsidRDefault="004077E1" w:rsidP="00EA2D1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4077E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2.  Жоба</w:t>
      </w:r>
      <w:r w:rsidR="00D132F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ның</w:t>
      </w:r>
      <w:r w:rsidRPr="004077E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қатысушылары</w:t>
      </w:r>
    </w:p>
    <w:p w:rsidR="004077E1" w:rsidRPr="004077E1" w:rsidRDefault="004077E1" w:rsidP="004077E1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07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Жобаға қатысушылар</w:t>
      </w:r>
      <w:r w:rsidR="00D132F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07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07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білім беру ұйымдарының 5-11 сынып және техникалық және кәсіптік білім беру ұйымдарының 1-2 курс білім алушыларының ата-аналар қоғамдастығы.</w:t>
      </w:r>
    </w:p>
    <w:p w:rsidR="004077E1" w:rsidRDefault="004077E1" w:rsidP="004077E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</w:pPr>
    </w:p>
    <w:p w:rsidR="00D132FE" w:rsidRPr="004077E1" w:rsidRDefault="004077E1" w:rsidP="00D132F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</w:pPr>
      <w:r w:rsidRPr="004077E1"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  <w:t>3. Жобаны іске асыру мерзімі</w:t>
      </w:r>
    </w:p>
    <w:p w:rsidR="00D132FE" w:rsidRPr="004077E1" w:rsidRDefault="004077E1" w:rsidP="004077E1">
      <w:pPr>
        <w:shd w:val="clear" w:color="auto" w:fill="FFFFFF"/>
        <w:spacing w:after="0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4077E1"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  <w:t xml:space="preserve">         Жобаны іске асыру мерзімі </w:t>
      </w:r>
      <w:r w:rsidR="00D132FE"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  <w:t xml:space="preserve"> </w:t>
      </w:r>
      <w:r w:rsidRPr="004077E1"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  <w:t xml:space="preserve">ұзақ </w:t>
      </w:r>
      <w:r w:rsidR="00D132FE"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  <w:t xml:space="preserve"> </w:t>
      </w:r>
      <w:r w:rsidRPr="004077E1"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  <w:t>мерзімді.</w:t>
      </w:r>
    </w:p>
    <w:p w:rsidR="00EA2D1F" w:rsidRDefault="00EA2D1F" w:rsidP="004077E1">
      <w:pPr>
        <w:shd w:val="clear" w:color="auto" w:fill="FFFFFF"/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077E1" w:rsidRDefault="004077E1" w:rsidP="004077E1">
      <w:pPr>
        <w:shd w:val="clear" w:color="auto" w:fill="FFFFFF"/>
        <w:spacing w:after="0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4. Жобаны іске асыру кезеңдері</w:t>
      </w:r>
    </w:p>
    <w:p w:rsidR="004077E1" w:rsidRPr="004077E1" w:rsidRDefault="004077E1" w:rsidP="004077E1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077E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4.1.</w:t>
      </w:r>
      <w:r w:rsidRPr="00407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077E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Ұйымдастыру кезеңі:</w:t>
      </w:r>
      <w:r w:rsidRPr="00407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жобаны іске асыру үшін алгоритмді, бағдарламаны, әдістемелік ұсынымдар мен материалдарды (бейнероликтер, буклеттер, парақшалар, брошюралар) әзірлеу.</w:t>
      </w:r>
    </w:p>
    <w:p w:rsidR="004077E1" w:rsidRPr="004077E1" w:rsidRDefault="004077E1" w:rsidP="004077E1">
      <w:pPr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077E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4.2. Жобаны іске асыру кезеңі схема бойынша</w:t>
      </w:r>
      <w:r w:rsidRPr="004077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өтеді (бірінші айда):</w:t>
      </w:r>
    </w:p>
    <w:p w:rsidR="004077E1" w:rsidRPr="004077E1" w:rsidRDefault="004077E1" w:rsidP="004077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077E1">
        <w:rPr>
          <w:rFonts w:ascii="Times New Roman" w:eastAsia="Times New Roman" w:hAnsi="Times New Roman" w:cs="Times New Roman"/>
          <w:sz w:val="28"/>
          <w:szCs w:val="28"/>
          <w:lang w:val="kk-KZ"/>
        </w:rPr>
        <w:t>- оқу орны директорының алғы сөзі (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Pr="004077E1">
        <w:rPr>
          <w:rFonts w:ascii="Times New Roman" w:eastAsia="Times New Roman" w:hAnsi="Times New Roman" w:cs="Times New Roman"/>
          <w:sz w:val="28"/>
          <w:szCs w:val="28"/>
          <w:lang w:val="kk-KZ"/>
        </w:rPr>
        <w:t>Отбасылық клуб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Pr="004077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жобасының мақсаттары мен міндеттері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4077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); </w:t>
      </w:r>
    </w:p>
    <w:p w:rsidR="004077E1" w:rsidRPr="004077E1" w:rsidRDefault="004077E1" w:rsidP="004077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077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Теориялық блок (мамандарды тарта отырып, суицидтік мінез-құлықтың алдын алу бойынша лектория өткізу); </w:t>
      </w:r>
    </w:p>
    <w:p w:rsidR="004077E1" w:rsidRPr="004077E1" w:rsidRDefault="004077E1" w:rsidP="004077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077E1">
        <w:rPr>
          <w:rFonts w:ascii="Times New Roman" w:eastAsia="Times New Roman" w:hAnsi="Times New Roman" w:cs="Times New Roman"/>
          <w:sz w:val="28"/>
          <w:szCs w:val="28"/>
          <w:lang w:val="kk-KZ"/>
        </w:rPr>
        <w:t>- практикалық блок (тренингтік жаттығулар өткізу, өмірлік жағдайларды ойнату, суицидтік мінез-құлықтың алдын алу бойынша бейнематериалдарды көрсету және талқылау);</w:t>
      </w:r>
    </w:p>
    <w:p w:rsidR="004077E1" w:rsidRPr="004077E1" w:rsidRDefault="004077E1" w:rsidP="004077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077E1">
        <w:rPr>
          <w:rFonts w:ascii="Times New Roman" w:eastAsia="Times New Roman" w:hAnsi="Times New Roman" w:cs="Times New Roman"/>
          <w:sz w:val="28"/>
          <w:szCs w:val="28"/>
          <w:lang w:val="kk-KZ"/>
        </w:rPr>
        <w:t>- әр сыныптың/топтың аудиториялар бойынша өзінің сынып жетекшісімен/куратормен жұмысы (кәмелетке толмағандардың аутодеструктивті мінез-құлқының алдын алу бойынша нүктелі жұмыс).</w:t>
      </w:r>
    </w:p>
    <w:p w:rsidR="004077E1" w:rsidRPr="004077E1" w:rsidRDefault="004077E1" w:rsidP="004077E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4077E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Келесі айларда (апта сайын, сенбі күндері бір уақытта) білім беру мекемелерінің психологиялық қызметіне (психологтар, әлеуметтік педагогтар, директордың тәрбие ісі жөніндегі орынбасарлары) іс-шаралар өткізу ұсынылады:</w:t>
      </w:r>
    </w:p>
    <w:p w:rsidR="004077E1" w:rsidRPr="004077E1" w:rsidRDefault="004077E1" w:rsidP="004077E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4077E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- ата-аналар мен білім алушыларға арналған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«</w:t>
      </w:r>
      <w:r w:rsidRPr="004077E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Ашық есік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» </w:t>
      </w:r>
      <w:r w:rsidRPr="004077E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күндері (кәмелетке толмағандардың аутодеструктивті мінез-құлқының алдын алу бойынша жеке кеңестер мен топтық сабақтар);</w:t>
      </w:r>
    </w:p>
    <w:p w:rsidR="003739A2" w:rsidRPr="004077E1" w:rsidRDefault="004077E1" w:rsidP="004077E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4077E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- мәдени-тынығу іс-шаралары (шығармашылық кездесулер, жорықтар, отбасылық спорттық жарыстар және т.б.).</w:t>
      </w:r>
    </w:p>
    <w:p w:rsidR="004077E1" w:rsidRPr="004077E1" w:rsidRDefault="004077E1" w:rsidP="003739A2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077E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4.3.</w:t>
      </w:r>
      <w:r w:rsidRPr="00407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077E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Қорытынды кезең</w:t>
      </w:r>
      <w:r w:rsidRPr="00407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жобаны іске асыруды бақылау және талдау, жобаны іске асыру барысында туындаған проблемаларды, оларды шешу жолдарын айқындау және осы бағыттағы одан әрі жұмыстың перспективалық жоспарын жасау.</w:t>
      </w:r>
    </w:p>
    <w:p w:rsidR="009642F6" w:rsidRDefault="009642F6" w:rsidP="009642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642F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5.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9642F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Жобаны іске асыру шарттары:</w:t>
      </w:r>
    </w:p>
    <w:p w:rsidR="009642F6" w:rsidRPr="009642F6" w:rsidRDefault="009642F6" w:rsidP="00D132FE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642F6">
        <w:rPr>
          <w:rFonts w:ascii="Times New Roman" w:eastAsia="Times New Roman" w:hAnsi="Times New Roman" w:cs="Times New Roman"/>
          <w:sz w:val="28"/>
          <w:szCs w:val="28"/>
          <w:lang w:val="kk-KZ"/>
        </w:rPr>
        <w:t>1.</w:t>
      </w:r>
      <w:r w:rsidR="00D132F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Pr="009642F6">
        <w:rPr>
          <w:rFonts w:ascii="Times New Roman" w:eastAsia="Times New Roman" w:hAnsi="Times New Roman" w:cs="Times New Roman"/>
          <w:sz w:val="28"/>
          <w:szCs w:val="28"/>
          <w:lang w:val="kk-KZ"/>
        </w:rPr>
        <w:t>Отбасылық клуб</w:t>
      </w:r>
      <w:r w:rsidR="00D132FE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Pr="009642F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жобасын ұйымдастыру бойынша нормативтік-құқықтық құжаттар (</w:t>
      </w:r>
      <w:r w:rsidRPr="00D132FE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бұйрық, бағдарлама);</w:t>
      </w:r>
    </w:p>
    <w:p w:rsidR="00D132FE" w:rsidRPr="00D132FE" w:rsidRDefault="00D132FE" w:rsidP="00D132FE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132FE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2.Әдістемелік құралдар (</w:t>
      </w:r>
      <w:r w:rsidRPr="00D132FE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дәрістер, әдістемелік жинақтар, психологиялық тренингтер, буклеттер, бейнероликтер);</w:t>
      </w:r>
    </w:p>
    <w:p w:rsidR="00D132FE" w:rsidRPr="00D132FE" w:rsidRDefault="00D132FE" w:rsidP="00D132FE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 w:rsidRPr="00D132F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3.Материалдық-техникалық қамтамасыз ету </w:t>
      </w:r>
      <w:r w:rsidRPr="00D132FE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(компьютер, проектор, интерактивті тақта).</w:t>
      </w:r>
    </w:p>
    <w:p w:rsidR="00D132FE" w:rsidRPr="00EA2D1F" w:rsidRDefault="00D132FE" w:rsidP="00D132FE">
      <w:pPr>
        <w:shd w:val="clear" w:color="auto" w:fill="FFFFFF"/>
        <w:spacing w:before="30" w:after="3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A2D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6. Жобадан күтілетін нәтижелер</w:t>
      </w:r>
    </w:p>
    <w:p w:rsidR="00D132FE" w:rsidRPr="00EA2D1F" w:rsidRDefault="00D132FE" w:rsidP="00D132FE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A2D1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ата-аналардың мектеп өмірі мен қызметіне белсенді қатысуы;</w:t>
      </w:r>
    </w:p>
    <w:p w:rsidR="00D132FE" w:rsidRPr="00EA2D1F" w:rsidRDefault="00D132FE" w:rsidP="00D132FE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A2D1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отбасылық клуб қатысушыларының біліктілік деңгейін арттыру;</w:t>
      </w:r>
    </w:p>
    <w:p w:rsidR="00D132FE" w:rsidRPr="00EA2D1F" w:rsidRDefault="00D132FE" w:rsidP="00D132FE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A2D1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клуб қатысушыларының өмірлік құндылықтарының өзгеруі;</w:t>
      </w:r>
    </w:p>
    <w:p w:rsidR="00D132FE" w:rsidRPr="00FA3A17" w:rsidRDefault="00D132FE" w:rsidP="00D132FE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A3A1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FA3A1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балалардың әл-ауқатына бағытталған отбасының өмірлік әлеуетін жандандыру;</w:t>
      </w:r>
    </w:p>
    <w:p w:rsidR="00D132FE" w:rsidRPr="00FA3A17" w:rsidRDefault="00D132FE" w:rsidP="00D132FE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A3A1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өскелең ұрпақтың бойында салауатты өмір салтының, ата-анаға деген саналы қарым-қатынастың оң стандарттарын тәрбиелеу;</w:t>
      </w:r>
    </w:p>
    <w:p w:rsidR="00D132FE" w:rsidRDefault="00D132FE" w:rsidP="00D132FE">
      <w:pPr>
        <w:shd w:val="clear" w:color="auto" w:fill="FFFFFF"/>
        <w:spacing w:after="0"/>
        <w:ind w:left="142"/>
        <w:jc w:val="center"/>
        <w:rPr>
          <w:rFonts w:ascii="Open Sans" w:eastAsia="Times New Roman" w:hAnsi="Open Sans" w:cs="Times New Roman"/>
          <w:b/>
          <w:sz w:val="28"/>
          <w:szCs w:val="28"/>
          <w:lang w:val="kk-KZ" w:eastAsia="ru-RU"/>
        </w:rPr>
      </w:pPr>
    </w:p>
    <w:p w:rsidR="00D132FE" w:rsidRDefault="00D132FE" w:rsidP="00D132FE">
      <w:pPr>
        <w:shd w:val="clear" w:color="auto" w:fill="FFFFFF"/>
        <w:spacing w:after="0"/>
        <w:ind w:left="142"/>
        <w:jc w:val="center"/>
        <w:rPr>
          <w:rFonts w:ascii="Open Sans" w:eastAsia="Times New Roman" w:hAnsi="Open Sans" w:cs="Times New Roman"/>
          <w:b/>
          <w:sz w:val="28"/>
          <w:szCs w:val="28"/>
          <w:lang w:val="kk-KZ" w:eastAsia="ru-RU"/>
        </w:rPr>
      </w:pPr>
      <w:r w:rsidRPr="00D132FE">
        <w:rPr>
          <w:rFonts w:ascii="Open Sans" w:eastAsia="Times New Roman" w:hAnsi="Open Sans" w:cs="Times New Roman"/>
          <w:b/>
          <w:sz w:val="28"/>
          <w:szCs w:val="28"/>
          <w:lang w:val="kk-KZ" w:eastAsia="ru-RU"/>
        </w:rPr>
        <w:t>7. Орындалуын үйлестіру және бақылау</w:t>
      </w:r>
    </w:p>
    <w:p w:rsidR="00D132FE" w:rsidRPr="00D132FE" w:rsidRDefault="00D132FE" w:rsidP="00D132FE">
      <w:pPr>
        <w:shd w:val="clear" w:color="auto" w:fill="FFFFFF"/>
        <w:spacing w:after="0"/>
        <w:ind w:left="142"/>
        <w:jc w:val="both"/>
        <w:rPr>
          <w:rFonts w:ascii="Open Sans" w:eastAsia="Times New Roman" w:hAnsi="Open Sans" w:cs="Times New Roman"/>
          <w:sz w:val="28"/>
          <w:szCs w:val="28"/>
          <w:lang w:val="kk-KZ" w:eastAsia="ru-RU"/>
        </w:rPr>
      </w:pPr>
      <w:r w:rsidRPr="00D132FE">
        <w:rPr>
          <w:rFonts w:ascii="Open Sans" w:eastAsia="Times New Roman" w:hAnsi="Open Sans" w:cs="Times New Roman"/>
          <w:sz w:val="28"/>
          <w:szCs w:val="28"/>
          <w:lang w:val="kk-KZ" w:eastAsia="ru-RU"/>
        </w:rPr>
        <w:t xml:space="preserve">         Жобаны үйлестіруді және орындалуын бақылауды психологиялық қолдау және қосымша білім беру </w:t>
      </w:r>
      <w:r>
        <w:rPr>
          <w:rFonts w:ascii="Open Sans" w:eastAsia="Times New Roman" w:hAnsi="Open Sans" w:cs="Times New Roman"/>
          <w:sz w:val="28"/>
          <w:szCs w:val="28"/>
          <w:lang w:val="kk-KZ" w:eastAsia="ru-RU"/>
        </w:rPr>
        <w:t>Ө</w:t>
      </w:r>
      <w:r w:rsidRPr="00D132FE">
        <w:rPr>
          <w:rFonts w:ascii="Open Sans" w:eastAsia="Times New Roman" w:hAnsi="Open Sans" w:cs="Times New Roman"/>
          <w:sz w:val="28"/>
          <w:szCs w:val="28"/>
          <w:lang w:val="kk-KZ" w:eastAsia="ru-RU"/>
        </w:rPr>
        <w:t>ңірлік орталығының психологиялық жұмыс бөлімі жүзеге асырады</w:t>
      </w:r>
      <w:r>
        <w:rPr>
          <w:rFonts w:ascii="Open Sans" w:eastAsia="Times New Roman" w:hAnsi="Open Sans" w:cs="Times New Roman"/>
          <w:sz w:val="28"/>
          <w:szCs w:val="28"/>
          <w:lang w:val="kk-KZ" w:eastAsia="ru-RU"/>
        </w:rPr>
        <w:t>.</w:t>
      </w:r>
    </w:p>
    <w:p w:rsidR="00733F8E" w:rsidRPr="00D132FE" w:rsidRDefault="00733F8E" w:rsidP="00733F8E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A0306" w:rsidRPr="00D132FE" w:rsidRDefault="007A0306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739A2" w:rsidRPr="00D132FE" w:rsidRDefault="003739A2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F7F5D" w:rsidRPr="00D132FE" w:rsidRDefault="009F7F5D" w:rsidP="009F7F5D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77C9C" w:rsidRPr="00D132FE" w:rsidRDefault="00077C9C" w:rsidP="009F7F5D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77C9C" w:rsidRPr="00D13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D05A9"/>
    <w:multiLevelType w:val="multilevel"/>
    <w:tmpl w:val="88BE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B96"/>
    <w:rsid w:val="00077C9C"/>
    <w:rsid w:val="003739A2"/>
    <w:rsid w:val="003A69B5"/>
    <w:rsid w:val="004077E1"/>
    <w:rsid w:val="00574B96"/>
    <w:rsid w:val="00733F8E"/>
    <w:rsid w:val="007A0306"/>
    <w:rsid w:val="009642F6"/>
    <w:rsid w:val="009A747F"/>
    <w:rsid w:val="009F7F5D"/>
    <w:rsid w:val="00B146DD"/>
    <w:rsid w:val="00D132FE"/>
    <w:rsid w:val="00EA2D1F"/>
    <w:rsid w:val="00FA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A0306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A03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A0306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A03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8</cp:revision>
  <cp:lastPrinted>2021-01-28T06:00:00Z</cp:lastPrinted>
  <dcterms:created xsi:type="dcterms:W3CDTF">2021-01-28T04:11:00Z</dcterms:created>
  <dcterms:modified xsi:type="dcterms:W3CDTF">2022-03-01T05:22:00Z</dcterms:modified>
</cp:coreProperties>
</file>